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ортопедическая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ортопедическая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ОТГРАВИРОВАВ СКАЛЬПЕЛЕМ (ШПАТЕЛЕМ), ТЕХНИК ПРИСТУПАЕТ К ОЧЕРЧИВАНИЮ ХИМИЧЕСКИМ КАРАНДАШОМ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анатомической шейки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края будущей коронки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экватора зуба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клинической шейки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клинической шейки зуба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АВТОР ПРОБ ПРИПАСОВКИ ИНДИВИДУАЛЬНОЙ ЛОЖКИ В ПОЛОСТИ РТА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Гельман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Гербст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Рубинов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Оксман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Гербст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ЛЕЧЕНИИ ПЕРЕЛОМОВ ЦЕЛЕСООБРАЗНО ПРИМЕНЯТЬ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шины из быстротвердеющих пластмасс, шины, гнутые из алюминиевой проволоки, стандартные шины назубные ленточные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стандартные шины назубные ленточные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сочетание проволочных шин с быстротвердеющими пластмассовыми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шины из быстротвердеющих пластмасс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шины из быстротвердеющих пластмасс, шины, гнутые из алюминиевой проволоки, стандартные шины назубные ленточные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МЕСТА ПАЙКИ НА ОПОРНЫХ КОРОНКАХ И ЛИТЫХ ЗУБАХ ЗАЧИЩАТЬ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необходимо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запрещается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нужно до обезжиривания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обязательно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ПЛАСТМАССА ФАСЕТОК В ОБЛАСТИ ШЕЕК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должна выступать за металлическую защитку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должна выступать за металлическую защитку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сошлифовывается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доходит до металлической защитки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должна выступать за металлическую защитку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ПЕРВЫМ ПРЕДЛОЖИЛ СИСТЕМУ АЛЮМИНИЕВЫХ ШИН ДЛЯ ЛЕЧЕНИЯ ПЕРЕЛОМОВ ЧЕЛЮСТИ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Оксман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Карпинский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Тигерштедт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Бальзаминов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Тигерштедт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СОХРАНИВШИЕСЯ ФРОНТАЛЬНЫЕ ЗУБЫ НА ВЕРХНЕЙ ЧЕЛЮСТИ С НЁБНОЙ СТОРОНЫ ПЕРЕКРЫВАЮТСЯ БАЗИСОМ СЪЕМНОГО ПРОТЕЗА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2/3 высоты коронки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1/3 высоты коронки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 режущего края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2-3 мм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1/3 высоты коронки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ДОПОЛНИТЕЛЬНЫМ МЕТОДОМ СТОМАТОЛОГИЧЕСКОГО ОБСЛЕДОВАНИЯ ПАЦИЕНТОВ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регионарных лимфатических узлов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опрос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осмотр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ПОКАЗАНИЕМ К ПРИМЕНЕНИЮ СЪЕМНОГО ПРОТЕЗА С ДУБЛИРОВАННЫМ ЗУБНЫМ РЯДОМ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расщелина мягкого неба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неправильно сросшийся перелом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внесуставная контрактура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несросшийся перелом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неправильно сросшийся перелом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СИЛЫ, ПРИМЕНЯЕМЫЕ ПРИ ОРТОДОНТИЧЕСКОМ ЛЕЧЕНИИ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никакие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силы перемежающего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силы постоянного и перемежающего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силы постоянного 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силы постоянного и перемежающего действия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