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Медицинская оптика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Медицинская оптика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УКАЖИТЕ ФУНКЦИЮ МАСТЕРСКОЙ ПО ИЗГОТОВЛЕНИЮ ОЧКОВ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подбор мягких контактных линз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продажа средств коррекции зрения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подбор очков и диагностика заболеваний глаз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изготовление индивидуальных очков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изготовление индивидуальных очков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Укажите, склеральная КЛ - это линза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 ношении полностью находится на роговице.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КЛ, которая для приобретения своей функциональной формы и свойств требует наличия необходимого количества воды.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корригирующая КЛ, сконструированная для изменения внешнего вида глаза.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при ношении находится на роговице и склере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 ношении находится на роговице и склере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ОПТИМАЛЬНОЙ КОРРЕКЦИЕЙ ПАЦИЕНТУ 30 ЛЕТ С РЕЗУЛЬТАТАМИ ОПТОМЕТРИЧЕСКОГО ОБСЛЕДОВАНИЯ:VISUS OD = 0.8 СО SPH + 2.5 D = 1.0 КЛИНИЧЕСКАЯ РЕФРАКЦИЯ: OD HM2.5DVISUS OS = 0.8 СО SPH + 2.5 D = 1.0  КЛИНИЧЕСКАЯ РЕФРАКЦИЯ: OS HM 2.5DЯВЛЯЕТСЯ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Rp: OD sph + 4.5 DOS sph +4.5 D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Rp: OD sph + 2.5 DOS sph + 2.5 D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Rp: OD sph + 1.0 DOS sph + 1.0 D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Rp: OD sph + 3.5 DOS sph + 3.5 D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Rp: OD sph + 2.5 DOS sph + 2.5 D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БИФОКАЛЬНЫЕ ОЧКИ OU –4,0/–1,0 ИСПОЛЬЗУЮТ ПРИ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миопии и косоглазии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пресбиопии и гиперметропии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пресбиопии и миопии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пресбиопии и косоглазии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пресбиопии и миопии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УКАЖИТЕ ЦЕЛЬ КОРРЕКЦИИ МИОПИЧЕСКОГО ГЛАЗА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получение четкого изображения близкорасположенных объектов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формирование четкого изображения предмета при максимальном напряжении аккомодации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формирование четкого изображения удаленного предмета на сетчатке при покое аккомодации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перемещение заднего фокуса глаза на сетчатку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формирование четкого изображения удаленного предмета на сетчатке при покое аккомодации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УКАЖИТЕ ЗРИТЕЛЬНЫЕ ФУНКЦИИ, ПРИСУЩИЕ ОРГАНАМ ЗРЕНИЯ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бинокулярное, стереоскопическое зрение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свето- и цветоощущение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центральное и периферическое зрение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все перечисленное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все перечисленное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ОПРЕДЕЛИТЕ, КОГДА МОГУТ БЫТЬ ИСПОЛЬЗОВАНЫ БИФОКАЛЬНЫЕ ОЧКИ OU -1.0/+1.0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пресбиопия и амблиопия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пресбиопия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пресбиопия и гиперметропия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пресбиопия и миопия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пресбиопия и миопия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ПРИ ТРАНСПОЗИЦИИ РЕЦЕПТА SPH +1,00 CYL –1,00 AX 20 ПОЛУЧАЕТСЯ ЗАПИСЬ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Sph 0.00 Cyl +1.00 ax 110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Sph -1.00 Cyl +1.00 ax 10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Sph +1.00 Cyl -1.00 ax 10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Sph 0.00 Cyl -1.00 ax 110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Sph 0.00 Cyl +1.00 ax 110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Укажите  основной документ о введении медицинской документации в установленном порядке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Федеральный закон от 04 мая 2011 г. № 99-ФЗ «О ЛИЦЕНЗИРОВАНИИ ОТДЕЛЬНЫХ ВИДОВ ДЕЯТЕЛЬНОСТИ"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Федеральный закон от 29 ноября 2010 г. № 326-ФЗ «Об обязательном медицинском страховании в Российской Федерации»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Федеральный закон от 21 ноября 2011 г. № 323-ФЗ «Об основах охраны здоровья граждан в Российской Федерации»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Федеральный закон от 30 марта 1999 г. № 52-ФЗ «О санитарно-эпидемиологическом благополучии населения»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Федеральный закон от 21 ноября 2011 г. № 323-ФЗ «Об основах охраны здоровья граждан в Российской Федерации»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ПЕРВАЯ ПОМОЩЬ ПРИ ЗАКРЫТОМ ВЫВИХЕ ВКЛЮЧАЕТ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тепло на место повреждения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давящую повязку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иммобилизацию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асептическую повязку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иммобилизацию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