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Офтальмология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Офтальмология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УГЛУБЛЕНИЕ ПЕРЕДНЕЙ КАМЕРЫ, ИРИДОДОНЕЗ, НИЗКОЕ ЗРЕНИЕ, ГИПЕРМЕТРОПИЧЕСКАЯ РЕФРАКЦИЯ ХАРАКТЕРНЫ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факосклероза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афакии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врожденной катаракты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диабетической катаракты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афакии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АМБЛИОПИИ СРЕДНЕЙ СТЕПЕНИ СЛЕДУЕТ ОТНОСИТЬ ОСТРОТУ ЗРЕНИЯ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0,2-0,3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0,05-0,1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0,04 и ниже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0,4-0,8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0,2-0,3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ОДНИМ ИЗ ОСНОВНЫХ ИНСТРУМЕНТАЛЬНЫХ МЕТОДОВ ДИАГНОСТИКИ ОТСЛОЙКИ ХОРИОИДЕИ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флуоресцентная ангиография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ультразвуковое В-сканирование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эндотелиальная микроскопия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периметрия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ультразвуковое В-сканирование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САМЫМ ВНУТРЕННИМ СЛОЕМ СЕТЧАТКИ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внутренняя пограничная мембрана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внутренний ядерный слой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слой нервных волокон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слой фоторецепторов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внутренняя пограничная мембрана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 ИЗМЕНЕНИЯМ ГЛАЗ ПРИ Х-СЦЕПЛЕННОМ ВРОЖДЕННОМ РЕТИНОШИЗИСЕ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«костные тельца» на периферии глазного дна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гигантские отрывы сетчатки от зубчатой линии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расширенную экскавацию диска зрительного нерва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макулярный ретиношизис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макулярный ретиношизис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МИОПИИ ПОДБОР ОЧКОВ ОСУЩЕСТВЛЯЕТСЯ С ПОМОЩЬЮ ____ ЛИНЗ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сферических собирательных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цилиндрических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сферических рассеивающих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призматических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сферических рассеивающих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 ОСТРОМ ПРИСТУПЕ ГЛАУКОМЫ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антибиотиков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миотиков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витаминов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мидриатиков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миотиков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ВОСПАЛЕНИЕ КОНЪЮНКТИВЫ СОПРОВОЖДАЕТСЯ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резко выраженной дилатацией вен конъюнктивы и переходных складок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резко выраженной гиперемией полулунной складки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инъекцией, уменьшающейся по направлению к сводам конъюнктивы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яркой гиперемией сосудов конъюнктивы век и сводов с уменьшением интенсивности к лимбу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яркой гиперемией сосудов конъюнктивы век и сводов с уменьшением интенсивности к лимбу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СОГЛАСНО ФЕДЕРАЛЬНЫМ КЛИНИЧЕСКИМ РЕКОМЕНДАЦИЯМ У ДЕТЕЙ С ПРОГРЕССИРУЮЩЕЙ МИОПИЕЙ ПО ПОКАЗАНИЯМ ПРОВОДИТСЯ МАЛОИНВАЗИВНОЕ СКЛЕРОУКРЕПЛЯЮЩЕЕ ВМЕШАТЕЛЬСТВО («МАЛАЯ» СКЛЕРОПЛАСТИКА) ПОСЛЕ ДОСТИЖЕНИЯ ВОЗРАСТА СТАРШЕ (В ГОДАХ)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 ВРОЖДЕННОЙ АНОМАЛИИ ДИСКА ЗРИТЕЛЬНОГО НЕРВА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болезнь Гиппеля – Линдау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заднюю ишемическую нейропатию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оптическую нейропатию Лебера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наклонный диск зрительного нерва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наклонный диск зрительного нерва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