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Нейрохирургия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Нейрохирургия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МАКСИМАЛЬНЫЙ СРОК, НА КОТОРЫЙ ЛЕЧАЩИЙ ВРАЧ МОЖЕТ ЕДИНОЛИЧНО ВЫДАТЬ ЛИСТОК НЕТРУДОСПОСОБНОСТИ, СОСТАВЛЯЕТ (В ДНЯХ)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ЛОКАЛЬНАЯ ЦЕФАЛГИЯ ПРИ ОПУХОЛИ МОЖЕТ БЫТЬ ОБУСЛОВЛЕНА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окклюзионной гидроцефалией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раздражением оболочки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затруднением венозного оттока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отеком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раздражением оболочки головного мозга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ПАЦИЕНТАМ С БОЛЕЗНЬЮ ПАРКИНСОНА ПРОТИВОПОКАЗАНО ПРИМЕНЕНИЕ ПРЕПАРАТОВ ИЗ ГУППЫ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атипичных нейролептиков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типичных нейролептиков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антихолинэстеразных средств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трициклических антидепрессантов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типичных нейролептиков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ПОД ТЕРМИНОМ "НЕОАДЪЮВАНТНАЯ ХИМИОТЕРАПИЯ" ПОНИМАЮТ ХИМИОТЕРАПИЮ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проводимую самыми современными химиопрепаратами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как метод лечения заменяющий лучевую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как метод лечения заменяющий операцию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проводимую перед операцией или облучением для уменьшения объема опухоли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проводимую перед операцией или облучением для уменьшения объема опухоли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ФЕНОМЕН «ЦЕНТРАЛЬНОГО НЕКРОЗА» НА КОНТРОЛЬНЫХ МРТ ПОСЛЕ ОБЛУЧЕНИЯ ВЕСТИБУЛЯРНЫХ ШВАННОМ НАБЛЮДАЕТСЯ ЧЕРЕЗ (В МЕСЯЦАХ)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3-6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6-18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6-18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НАЛИЧИИ ЛОКАЛЬНОЙ АТЕРОСКЛЕРОТИЧЕСКОЙ БЛЯШКИ В ОБЛАСТИ УСТЬЯ ВСА С ДИСТАЛЬНЫМ РАСПРОСТРАНЕНИЕМ НА 2-2,5 СМ И ПРИ ОТСУТСТВИИ ГРУБЫХ ИЗМЕНЕНИЙ ИНТИМЫ В ОБЛАСТИ БИФУРКАЦИИ ОСА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изолированная эверсионная КЭА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классическая КЭА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эверсия из бифуркации ОСА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комбинированная КЭА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изолированная эверсионная КЭА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СИНДРОМ АСПОНТАННОСТИ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отсутствие побуждений и безразличие к окружающему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слабоумие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депрессию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нарушения сна и бодрствования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побуждений и безразличие к окружающему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ПРОНИКАЮЩУЮ ЧЕРЕПНО-МОЗГОВУЮ ТРАВМУ ХАРАКТЕРИЗУЕТ НАРУШЕНИЕ ЦЕЛОСТНОСТИ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надкостницы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апоневроза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твердой мозговой оболочки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костной ткани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твердой мозговой оболочки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ПОЯВЛЕНИЕ ТОНИЧЕСКИХ МЫШЕЧНЫХ СОКРАЩЕНИЙ ПРИ ЭЛЕКТРОСТИМУЛЯЦИИ ВНУТРЕННЕГО СЕГМЕНТА БЛЕДНОГО ШАРА ГОВОРИТ О РАСПОЛОЖЕНИИ ЭЛЕКТРОДА СЛИШКОМ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кпереди и латерально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кпереди и медиально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кзади и медиально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кзади и латерально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кзади и медиально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ВЕРТЕБРО-БАЗИЛЛЯРНЫЙ БАССЕЙН ОБРАЗУЕТСЯ ПУТЕМ СЛИЯНИЯ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правой и левой внутренних сонных артерий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контралатеральных позвоночной и сонной артерий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ипсилатеральных позвоночной и сонной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правой и левой позвоночных артерий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правой и левой позвоночных артерий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