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"Эксперт-физик по контролю за источниками ионизирующих и неионизирующих излучений"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"Эксперт-физик по контролю за источниками ионизирующих и неионизирующих излучений"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ДОЗОВОЕ РАСПРЕДЕЛЕНИЕ МОНОЭНЕРГЕТИЧЕСКОГО ПРОТОННОГО ПУЧКА В ВОДЕ ИМЕЕТ ФОРМУ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распределения Пуассона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кривой Брэгга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кривой Пеано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распределения Ландау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кривой Брэгга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ЗАРЯД ЭЛЕКТРОНА РАВЕН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-0,16 аКл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-16 нКл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-1,6 нКл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-1600 нКл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-0,16 аКл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ПОД ЭНЕРГЕТИЧЕСКИМ СПЕКТРОМ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распределение количества частиц по энергиям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распределение количества частиц по фазе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распределение количества частиц по их виду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спектр излучения ускоренных частиц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распределение количества частиц по энергиям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УСКОРЯЮЩИМ ПРОМЕЖУТКОМ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участок пространства, на котором частица испытывает воздействие ускоряющего поля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диаметр вакуумной камеры, по которой движутся частицы в ускорителе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участок пространства, где частица экранируется от воздействия ускоряющего поля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участок пространства между полюсами магнита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участок пространства, на котором частица испытывает воздействие ускоряющего поля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КЛАССИФИКАЦИОННЫМ ПРИЗНАКОМ, ПО КОТОРОМУ РАЗДЕЛЕНЫ ГАЗОВЫЙ, ЖИДКОСТНЫЙ, ПОЛУПРОВОДНИКОВЫЙ, ТВЕРДОТЕЛЬНЫЙ ЛАЗЕРЫ ЯВЛЯЕТСЯ ВИД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системы накачки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активной среды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системы охлаждения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резонатора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активной среды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ПОСЛЕ ПРОВЕДЕНИЯ ИНТРАОПЕРАЦИОННОЙ ЛУЧЕВОЙ ТЕРАПИИ В ТЕЛЕ ПАЦИЕНТА НЕ БУДЕТ РАДИОАКТИВНЫХ ВЕЩЕСТВ, ЕСЛИ ИНТРАОПЕРАЦИОННАЯ ЛУЧЕВАЯ ТЕРАПИЯ ПРОХОДИЛА С ИСПОЛЬЗОВАНИЕМ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сетчатого/листового аппликатора с палладием и сетчатого/листового аппликатора с йодом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аппликатора-накладки и сетчатого/листового аппликатора с йодом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аппликатора Флетчера – Сьюта, авоидного аппликатора с вольфрамовой защитой мочевого пузыря и прямой кишки и сетчатого/листового аппликатора с палладием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аппликатора Харрисона-Андерсона-Мика (H. A. M.), тонких катетеров, проходящих через пластиковую панель и аппликатора-накладки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аппликатора Харрисона-Андерсона-Мика (H. A. M.), тонких катетеров, проходящих через пластиковую панель и аппликатора-накладки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СОСТАВЕ РЕНТГЕНОКОНТРАСТНЫХ ВЕЩЕСТВ ИСПОЛЬЗУЕТСЯ ХИМИЧЕСКИЙ ЭЛЕМЕНТ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фтор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йод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кальций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СНИЖЕНИЯ ДОЗОВОЙ НАГРУЗКИ НА ПАЦИЕНТА ПРИ РЕНТГЕНОЛОГИЧЕСКИХ ИССЛЕДОВАНИЯХ МОЖНО ИСПОЛЬЗОВАТЬ ФИЗИКО-ТЕХНИЧЕСКИЙ СПОСОБ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увеличения напряжения на рентгеновской трубке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уменьшения квантовой эффективности приемников изображения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увеличения кожно-фокусного расстояния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уменьшения площади облучения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уменьшения площади облучения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СОГЛАСНО ТЕОРИИ МОЛЬЕР, СРЕДНИЙ УГОЛ МНОГОКРАТНОГО КУЛОНОВСКОГО РАССЕЯНИЯ ПУЧКА ЗАРЯЖЕННЫХ ЧАСТИЦ ПРОПОРЦИОНАЛЕН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квадрату заряда частицы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порядковому номеру атомов вещества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энергии частицы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квадрату энергии частицы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порядковому номеру атомов вещества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МР-ФАНТОМЫ, ПРИМЕНЯЕМЫЕ ПРИ ПРОВЕРКЕ РАБОТЫ МАГНИТНО-РЕЗОНАНСНОГО ТОМОГРАФА В КАЧЕСТВЕ «НОРМАТИВНОГО ЧЕЛОВЕКА», ИСПОЛЬЗУЮТСЯ С ЦЕЛЬЮ ТЕСТИРОВАНИЯ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радиочастотной однородности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величины магнитного поля и радиочастотной однородности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величины магнитного поля и пространственного разрешения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пространственного разрешения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пространственного разрешения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