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Детская кардиология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Детская кардиология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К ФИЗИОЛОГИЧЕСКИМ ИЛИ ПОГРАНИЧНЫМ СОСТОЯНИЯМ У ПОДРОСТКА МОЖНО ОТНЕСТИ БЛОКАДУ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неполную правой ножки пучка Гиса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атриовентрикулярную I степени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синоатриальную II степени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неполную левой ножки пучка Гиса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неполную правой ножки пучка Гиса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МИНИМАЛЬНАЯ ЧАСТОТА ДИСПАНСЕРНОГО НАБЛЮДЕНИЯ ПРИ НАРУШЕНИЯХ СЕРДЕЧНОГО РИТМА И ПРОВОДИМОСТИ У НОВОРОЖДЕННЫХ В ПЕРВЫЕ 3 МЕСЯЦА СОСТАВЛЯЕТ 1 РАЗ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2 недели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3 месяца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неделю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месяц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месяц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РАССЧЕТ ПОКАЗАТЕЛЯ МЛАДЕНЧЕСКОЙ СМЕРТНОСТИ ПРОВОДИТСЯ НА __________ РОДИВШИХСЯ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100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1000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10000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100000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1000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ВЫРАЖЕННЫЙ ЦИАНОЗ У РЕБЕНКА ЧЕРЕЗ 1-2 ЧАСА ПОСЛЕ РОЖДЕНИЯ НАБЛЮДАЕТСЯ ПРИ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тетраде Фалло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дефекте межжелудочковой перегородки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общем открытом атриовентрикулярном канале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атрезии трехстворчатого клапана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атрезии трехстворчатого клапана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ОСНОВНЫМ НЕИНВАЗИВНЫМ ИНСТРУМЕНТАЛЬНЫМ МЕТОДОМ ДИАГНОСТИКИ НЕКОМПАКТНОГО МИОКАРДА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стресс-эхокардиография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селективная коронарография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мультиспиральная компьютерная томография с контрастированием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трансторакальная эхокардиография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трансторакальная эхокардиография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ПРИЧИНОЙ СИСТОЛИЧЕСКОГО ДРОЖАНИЯ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митральный стеноз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аортальный стеноз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аортальная недостаточность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митральная недостаточность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аортальный стеноз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К I КЛАССУ ПОКАЗАНИЙ НЕИНВАЗИВНЫХ ДИАГНОСТИЧЕСКИХ ИССЛЕДОВАНИЙ, ПРИМЕНЯЕМЫМ ДЛЯ ДИАГНОСТИКИ ПОРОКОВ СЕРДЦА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катетеризация сердца и магистральных сосудов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сцинтиграфия сердца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проба с физической нагрузкой (ВЭМ, Тредмил-тест)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трансторакальная эхокардиография с допплерографией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трансторакальная эхокардиография с допплерографией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ИНДЕКС МУРА ПОЗВОЛЯЕТ ОЦЕНИВАТЬ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степень расширения аорты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степень расширения легочной артерии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выраженность кардиомегалии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степень увеличения правого предсердия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степень расширения легочной артерии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К ЭЛЕКТРОКАРДИОГРАФИЧЕСКИМ КРИТЕРИЯМ ЭКГ ДИАГНОСТИКИ АТРИОВЕНТРИКУЛЯРНОЙ БЛОКАДЫ I СТЕПЕНИ У ДЕТЕЙ В ВОЗРАСТЕ ДО 2 ЛЕТ ОТНОСЯТ УВЕЛИЧЕНИЕ ИНТЕРВАЛА PQ (R) СВЫШЕ (В СЕКУНДАХ)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0,16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0,18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0,15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0,20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0,15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ОТКРЫТЫЙ АРТЕРИАЛЬНЫЙ ПРОТОК ОТНОСИТСЯ К ВРОЖДЕННЫМ ПОРОКАМ СЕРДЦА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 обеднением малого круга кровообращения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 обеднением большого круга кровообращения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без нарушения гемодинамики в малом круге кровообращения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 обогащением малого круга кровообращения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 обогащением малого круга кровообращения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